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02" w:rsidRPr="000B2339" w:rsidRDefault="002E2512" w:rsidP="002E251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339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делать, если укусил клещ?</w:t>
      </w:r>
    </w:p>
    <w:p w:rsidR="002E2512" w:rsidRDefault="002E2512" w:rsidP="002E2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Ногинский территориальный отдел Управления Роспотребнадзора по Московской области напоминает, что делать, если «укусил» клещ.</w:t>
      </w:r>
    </w:p>
    <w:p w:rsidR="002E2512" w:rsidRDefault="002E2512" w:rsidP="002E2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правильным решением будет немедленно обратиться к врачу.</w:t>
      </w:r>
    </w:p>
    <w:p w:rsidR="002E2512" w:rsidRDefault="002E2512" w:rsidP="002E2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далеко, и получить медицинскую помощь не получается, то клеща</w:t>
      </w:r>
      <w:r w:rsidR="004B1CD3">
        <w:rPr>
          <w:rFonts w:ascii="Times New Roman" w:hAnsi="Times New Roman" w:cs="Times New Roman"/>
          <w:sz w:val="28"/>
          <w:szCs w:val="28"/>
        </w:rPr>
        <w:t xml:space="preserve"> придется удалять самостоятельно. Снимайте клеща осторожно, чтобы не оборвать хоботок и не раздавить насекомое.</w:t>
      </w:r>
    </w:p>
    <w:p w:rsidR="004B1CD3" w:rsidRDefault="004B1CD3" w:rsidP="002E2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 безопасности – оберните пальцы чистой марлей или используйте пинцет.</w:t>
      </w:r>
    </w:p>
    <w:p w:rsidR="004B1CD3" w:rsidRDefault="004B1CD3" w:rsidP="002E2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Захватите клеща пинцетом или пальцами максимально близко к хоботку.</w:t>
      </w:r>
    </w:p>
    <w:p w:rsidR="004B1CD3" w:rsidRDefault="002444BE" w:rsidP="002E2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 перпендикулярно поверхности укуса, поверните тело клеща вокруг оси.</w:t>
      </w:r>
    </w:p>
    <w:p w:rsidR="003442AD" w:rsidRDefault="002444BE" w:rsidP="002E2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Извлеките его из кожных покровов. Продезинфицируйте место укуса (подойдет 70% спирт, 5% йод, одеколон) и тщательно вымойте руки.</w:t>
      </w:r>
    </w:p>
    <w:p w:rsidR="003442AD" w:rsidRDefault="003442AD" w:rsidP="002E25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насекомое в плотно закрывающейся коробочке или баночке, чтобы отдать в лабораторию на анализ. И обязательно обрат</w:t>
      </w:r>
      <w:r w:rsidR="0004644D">
        <w:rPr>
          <w:rFonts w:ascii="Times New Roman" w:hAnsi="Times New Roman" w:cs="Times New Roman"/>
          <w:sz w:val="28"/>
          <w:szCs w:val="28"/>
        </w:rPr>
        <w:t>итесь к врачу после возвращения.</w:t>
      </w:r>
    </w:p>
    <w:p w:rsidR="003442AD" w:rsidRPr="003442AD" w:rsidRDefault="003442AD" w:rsidP="003442A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444BE" w:rsidRPr="003442AD" w:rsidRDefault="003442AD" w:rsidP="003442A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42AD">
        <w:rPr>
          <w:rFonts w:ascii="Times New Roman" w:hAnsi="Times New Roman" w:cs="Times New Roman"/>
          <w:sz w:val="24"/>
          <w:szCs w:val="24"/>
        </w:rPr>
        <w:t>(По материалам, размещенным в официальной группе Вконтакте Роспотребнадзора https://vk.com/rospotrebnadzor.official)</w:t>
      </w:r>
      <w:r w:rsidR="002444BE" w:rsidRPr="003442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44BE" w:rsidRPr="003442AD" w:rsidSect="002E25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2512"/>
    <w:rsid w:val="0004644D"/>
    <w:rsid w:val="000B2339"/>
    <w:rsid w:val="002444BE"/>
    <w:rsid w:val="00272402"/>
    <w:rsid w:val="002E2512"/>
    <w:rsid w:val="003442AD"/>
    <w:rsid w:val="004B1CD3"/>
    <w:rsid w:val="009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2022-05-05T06:46:00Z</cp:lastPrinted>
  <dcterms:created xsi:type="dcterms:W3CDTF">2022-05-05T06:39:00Z</dcterms:created>
  <dcterms:modified xsi:type="dcterms:W3CDTF">2022-05-05T06:58:00Z</dcterms:modified>
</cp:coreProperties>
</file>